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6C24DF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SEMEL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EXTRATO DE TERMO DE DOAÇÃO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N.°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XXX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>/SEMEL/</w:t>
      </w:r>
      <w:r>
        <w:rPr>
          <w:rFonts w:ascii="Arial" w:hAnsi="Arial" w:cs="Arial"/>
          <w:b/>
          <w:color w:val="000000"/>
          <w:sz w:val="16"/>
          <w:szCs w:val="16"/>
        </w:rPr>
        <w:t>XXXX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PROCESSO ADMINISTRATIVO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N.°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XXXXX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>/</w:t>
      </w:r>
      <w:r>
        <w:rPr>
          <w:rFonts w:ascii="Arial" w:hAnsi="Arial" w:cs="Arial"/>
          <w:b/>
          <w:color w:val="000000"/>
          <w:sz w:val="16"/>
          <w:szCs w:val="16"/>
        </w:rPr>
        <w:t>XXXX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PARTES: MUNICIPIO DE SÃO GONÇALO, inscrito no CNPJ sob o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n.°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XX.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>XXX.XXX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>/0001-</w:t>
      </w:r>
      <w:r>
        <w:rPr>
          <w:rFonts w:ascii="Arial" w:hAnsi="Arial" w:cs="Arial"/>
          <w:b/>
          <w:color w:val="000000"/>
          <w:sz w:val="16"/>
          <w:szCs w:val="16"/>
        </w:rPr>
        <w:t>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, por intermédio da SECRETARIA MUNICIPAL DE ESPORTE E LAZER (donatário) E </w:t>
      </w:r>
      <w:r>
        <w:rPr>
          <w:rFonts w:ascii="Arial" w:hAnsi="Arial" w:cs="Arial"/>
          <w:b/>
          <w:color w:val="000000"/>
          <w:sz w:val="16"/>
          <w:szCs w:val="16"/>
        </w:rPr>
        <w:t>MAROMBA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ACADEMIA DE GINÁSTICA LTDA, inscrita no CNPJ N°. </w:t>
      </w:r>
      <w:r>
        <w:rPr>
          <w:rFonts w:ascii="Arial" w:hAnsi="Arial" w:cs="Arial"/>
          <w:b/>
          <w:color w:val="000000"/>
          <w:sz w:val="16"/>
          <w:szCs w:val="16"/>
        </w:rPr>
        <w:t>XX.XXX.XXX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>/0001-</w:t>
      </w:r>
      <w:r>
        <w:rPr>
          <w:rFonts w:ascii="Arial" w:hAnsi="Arial" w:cs="Arial"/>
          <w:b/>
          <w:color w:val="000000"/>
          <w:sz w:val="16"/>
          <w:szCs w:val="16"/>
        </w:rPr>
        <w:t>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(doador).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OBJETO: O presente Termo versa sobre a doação de 10 placas refletivas </w:t>
      </w:r>
      <w:proofErr w:type="spellStart"/>
      <w:r w:rsidRPr="00B90CB8">
        <w:rPr>
          <w:rFonts w:ascii="Arial" w:hAnsi="Arial" w:cs="Arial"/>
          <w:b/>
          <w:color w:val="000000"/>
          <w:sz w:val="16"/>
          <w:szCs w:val="16"/>
        </w:rPr>
        <w:t>adesivadas</w:t>
      </w:r>
      <w:proofErr w:type="spell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com impressão digital colorida frente e verso medindo 1 metro de altura por </w:t>
      </w:r>
      <w:proofErr w:type="gramStart"/>
      <w:r w:rsidRPr="00B90CB8">
        <w:rPr>
          <w:rFonts w:ascii="Arial" w:hAnsi="Arial" w:cs="Arial"/>
          <w:b/>
          <w:color w:val="000000"/>
          <w:sz w:val="16"/>
          <w:szCs w:val="16"/>
        </w:rPr>
        <w:t>0,80 metro</w:t>
      </w:r>
      <w:proofErr w:type="gramEnd"/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de largura, com identificação do Projeto “Rua da Caminhada" e "Espaço Vida Ativa".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DATA DA ASSINATURA: </w:t>
      </w:r>
      <w:r w:rsidR="00E5670F">
        <w:rPr>
          <w:rFonts w:ascii="Arial" w:hAnsi="Arial" w:cs="Arial"/>
          <w:b/>
          <w:color w:val="000000"/>
          <w:sz w:val="16"/>
          <w:szCs w:val="16"/>
        </w:rPr>
        <w:t>XX</w:t>
      </w: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 de março de </w:t>
      </w:r>
      <w:r w:rsidR="00E5670F">
        <w:rPr>
          <w:rFonts w:ascii="Arial" w:hAnsi="Arial" w:cs="Arial"/>
          <w:b/>
          <w:color w:val="000000"/>
          <w:sz w:val="16"/>
          <w:szCs w:val="16"/>
        </w:rPr>
        <w:t>XXXX</w:t>
      </w:r>
      <w:bookmarkStart w:id="0" w:name="_GoBack"/>
      <w:bookmarkEnd w:id="0"/>
      <w:r w:rsidRPr="00B90CB8">
        <w:rPr>
          <w:rFonts w:ascii="Arial" w:hAnsi="Arial" w:cs="Arial"/>
          <w:b/>
          <w:color w:val="000000"/>
          <w:sz w:val="16"/>
          <w:szCs w:val="16"/>
        </w:rPr>
        <w:t>.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VIGÊNCIA: 24 meses a contar da data da assinatura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FUNDAMENTAÇÃO LEGAL: artigo 65, I, b e § 1º da Lei n.º 8.666/</w:t>
      </w:r>
      <w:proofErr w:type="gramStart"/>
      <w:r w:rsidRPr="00B90CB8">
        <w:rPr>
          <w:rFonts w:ascii="Arial" w:hAnsi="Arial" w:cs="Arial"/>
          <w:b/>
          <w:color w:val="000000"/>
          <w:sz w:val="16"/>
          <w:szCs w:val="16"/>
        </w:rPr>
        <w:t>1993</w:t>
      </w:r>
      <w:proofErr w:type="gramEnd"/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 xml:space="preserve">São Gonçalo, 01 de abril de 2022. 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SIMONE DE CARVALHO MONTEIRO</w:t>
      </w:r>
    </w:p>
    <w:p w:rsidR="006C24DF" w:rsidRPr="00B90CB8" w:rsidRDefault="006C24DF" w:rsidP="006C24DF">
      <w:pPr>
        <w:pStyle w:val="SemEspaamen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90CB8">
        <w:rPr>
          <w:rFonts w:ascii="Arial" w:hAnsi="Arial" w:cs="Arial"/>
          <w:b/>
          <w:color w:val="000000"/>
          <w:sz w:val="16"/>
          <w:szCs w:val="16"/>
        </w:rPr>
        <w:t>Secretária Municipal de Esporte e Lazer</w:t>
      </w:r>
    </w:p>
    <w:p w:rsidR="00993D62" w:rsidRPr="00AD6986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78" w:rsidRDefault="006E1D78">
      <w:r>
        <w:separator/>
      </w:r>
    </w:p>
  </w:endnote>
  <w:endnote w:type="continuationSeparator" w:id="0">
    <w:p w:rsidR="006E1D78" w:rsidRDefault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5670F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5670F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78" w:rsidRDefault="006E1D78">
      <w:r>
        <w:separator/>
      </w:r>
    </w:p>
  </w:footnote>
  <w:footnote w:type="continuationSeparator" w:id="0">
    <w:p w:rsidR="006E1D78" w:rsidRDefault="006E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6864CA"/>
    <w:multiLevelType w:val="hybridMultilevel"/>
    <w:tmpl w:val="C6180E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287DD2"/>
    <w:rsid w:val="00340D02"/>
    <w:rsid w:val="00397B0E"/>
    <w:rsid w:val="00574B66"/>
    <w:rsid w:val="005B60C9"/>
    <w:rsid w:val="00623FF3"/>
    <w:rsid w:val="00663A64"/>
    <w:rsid w:val="006C24DF"/>
    <w:rsid w:val="006E1D78"/>
    <w:rsid w:val="007E2CDB"/>
    <w:rsid w:val="00857D03"/>
    <w:rsid w:val="00993D62"/>
    <w:rsid w:val="00A57E27"/>
    <w:rsid w:val="00A96ED1"/>
    <w:rsid w:val="00BA6971"/>
    <w:rsid w:val="00D93DC5"/>
    <w:rsid w:val="00DB5DA1"/>
    <w:rsid w:val="00E5670F"/>
    <w:rsid w:val="00EA7368"/>
    <w:rsid w:val="00F640E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2022-05-10T17:10:00Z</dcterms:created>
  <dcterms:modified xsi:type="dcterms:W3CDTF">2022-05-10T17:10:00Z</dcterms:modified>
</cp:coreProperties>
</file>